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5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1"/>
      </w:tblGrid>
      <w:tr w:rsidR="004E4DEB" w:rsidRPr="004E4DEB" w14:paraId="33794025" w14:textId="77777777" w:rsidTr="004E4DE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0275" w:type="dxa"/>
              <w:tblCellSpacing w:w="15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411"/>
            </w:tblGrid>
            <w:tr w:rsidR="004E4DEB" w:rsidRPr="004E4DEB" w14:paraId="03734895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tbl>
                  <w:tblPr>
                    <w:tblW w:w="10275" w:type="dxa"/>
                    <w:jc w:val="center"/>
                    <w:tblCellSpacing w:w="15" w:type="dxa"/>
                    <w:shd w:val="clear" w:color="auto" w:fill="FFFFFF"/>
                    <w:tblLook w:val="04A0" w:firstRow="1" w:lastRow="0" w:firstColumn="1" w:lastColumn="0" w:noHBand="0" w:noVBand="1"/>
                  </w:tblPr>
                  <w:tblGrid>
                    <w:gridCol w:w="6122"/>
                    <w:gridCol w:w="4153"/>
                  </w:tblGrid>
                  <w:tr w:rsidR="004E4DEB" w:rsidRPr="004E4DEB" w14:paraId="04E9579C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0B441A1E" w14:textId="20C218B9" w:rsidR="004E4DEB" w:rsidRPr="004E4DEB" w:rsidRDefault="004E4DEB" w:rsidP="004E4DEB">
                        <w:r w:rsidRPr="004E4DEB">
                          <w:drawing>
                            <wp:anchor distT="0" distB="0" distL="0" distR="0" simplePos="0" relativeHeight="251658240" behindDoc="0" locked="0" layoutInCell="1" allowOverlap="0" wp14:anchorId="1A5807ED" wp14:editId="4E86B45C">
                              <wp:simplePos x="0" y="0"/>
                              <wp:positionH relativeFrom="column">
                                <wp:align>left</wp:align>
                              </wp:positionH>
                              <wp:positionV relativeFrom="line">
                                <wp:posOffset>0</wp:posOffset>
                              </wp:positionV>
                              <wp:extent cx="2381250" cy="628650"/>
                              <wp:effectExtent l="0" t="0" r="0" b="0"/>
                              <wp:wrapSquare wrapText="bothSides"/>
                              <wp:docPr id="257464648" name="Obraz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0" cy="628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4EAAAE30" w14:textId="77777777" w:rsidR="004E4DEB" w:rsidRPr="004E4DEB" w:rsidRDefault="004E4DEB" w:rsidP="004E4DEB">
                        <w:r w:rsidRPr="004E4DEB">
                          <w:rPr>
                            <w:b/>
                            <w:bCs/>
                          </w:rPr>
                          <w:t xml:space="preserve">HUCK Polska Sp. z o.o. </w:t>
                        </w:r>
                        <w:r w:rsidRPr="004E4DEB">
                          <w:rPr>
                            <w:b/>
                            <w:bCs/>
                          </w:rPr>
                          <w:br/>
                          <w:t xml:space="preserve">ul. Macieja Przybyły 1 </w:t>
                        </w:r>
                        <w:r w:rsidRPr="004E4DEB">
                          <w:rPr>
                            <w:b/>
                            <w:bCs/>
                          </w:rPr>
                          <w:br/>
                          <w:t xml:space="preserve">54-512 Wrocław </w:t>
                        </w:r>
                        <w:r w:rsidRPr="004E4DEB">
                          <w:rPr>
                            <w:b/>
                            <w:bCs/>
                          </w:rPr>
                          <w:br/>
                        </w:r>
                        <w:r w:rsidRPr="004E4DEB">
                          <w:rPr>
                            <w:b/>
                            <w:bCs/>
                          </w:rPr>
                          <w:br/>
                          <w:t xml:space="preserve">tel.: + 48 71 3257540 </w:t>
                        </w:r>
                        <w:r w:rsidRPr="004E4DEB">
                          <w:rPr>
                            <w:b/>
                            <w:bCs/>
                          </w:rPr>
                          <w:br/>
                          <w:t xml:space="preserve">e-mail: </w:t>
                        </w:r>
                        <w:hyperlink r:id="rId5" w:history="1">
                          <w:r w:rsidRPr="004E4DEB">
                            <w:rPr>
                              <w:rStyle w:val="Hipercze"/>
                              <w:b/>
                              <w:bCs/>
                            </w:rPr>
                            <w:t>biuro@huck.pl</w:t>
                          </w:r>
                        </w:hyperlink>
                        <w:r w:rsidRPr="004E4DEB">
                          <w:t xml:space="preserve"> </w:t>
                        </w:r>
                        <w:r w:rsidRPr="004E4DEB">
                          <w:br/>
                        </w:r>
                        <w:r w:rsidRPr="004E4DEB">
                          <w:rPr>
                            <w:b/>
                            <w:bCs/>
                          </w:rPr>
                          <w:br/>
                          <w:t>Aleksandra Mikołajczak</w:t>
                        </w:r>
                        <w:r w:rsidRPr="004E4DEB">
                          <w:t xml:space="preserve"> </w:t>
                        </w:r>
                        <w:r w:rsidRPr="004E4DEB">
                          <w:br/>
                        </w:r>
                        <w:r w:rsidRPr="004E4DEB">
                          <w:rPr>
                            <w:b/>
                            <w:bCs/>
                          </w:rPr>
                          <w:t xml:space="preserve">mobile: </w:t>
                        </w:r>
                        <w:r w:rsidRPr="004E4DEB">
                          <w:t xml:space="preserve">+48 783577772 </w:t>
                        </w:r>
                        <w:r w:rsidRPr="004E4DEB">
                          <w:br/>
                        </w:r>
                        <w:r w:rsidRPr="004E4DEB">
                          <w:rPr>
                            <w:b/>
                            <w:bCs/>
                          </w:rPr>
                          <w:t xml:space="preserve">e-mail: </w:t>
                        </w:r>
                        <w:hyperlink r:id="rId6" w:history="1">
                          <w:r w:rsidRPr="004E4DEB">
                            <w:rPr>
                              <w:rStyle w:val="Hipercze"/>
                            </w:rPr>
                            <w:t>agudowska@huck.pl</w:t>
                          </w:r>
                        </w:hyperlink>
                        <w:r w:rsidRPr="004E4DEB">
                          <w:t xml:space="preserve"> </w:t>
                        </w:r>
                      </w:p>
                    </w:tc>
                  </w:tr>
                </w:tbl>
                <w:p w14:paraId="06D2ABEE" w14:textId="77777777" w:rsidR="004E4DEB" w:rsidRPr="004E4DEB" w:rsidRDefault="004E4DEB" w:rsidP="004E4DEB">
                  <w:pPr>
                    <w:rPr>
                      <w:vanish/>
                    </w:rPr>
                  </w:pPr>
                </w:p>
                <w:tbl>
                  <w:tblPr>
                    <w:tblW w:w="10275" w:type="dxa"/>
                    <w:jc w:val="center"/>
                    <w:tblCellSpacing w:w="15" w:type="dxa"/>
                    <w:shd w:val="clear" w:color="auto" w:fill="FFFFFF"/>
                    <w:tblLook w:val="04A0" w:firstRow="1" w:lastRow="0" w:firstColumn="1" w:lastColumn="0" w:noHBand="0" w:noVBand="1"/>
                  </w:tblPr>
                  <w:tblGrid>
                    <w:gridCol w:w="10275"/>
                  </w:tblGrid>
                  <w:tr w:rsidR="004E4DEB" w:rsidRPr="004E4DEB" w14:paraId="35A80873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righ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85"/>
                        </w:tblGrid>
                        <w:tr w:rsidR="004E4DEB" w:rsidRPr="004E4DEB" w14:paraId="2215566A" w14:textId="77777777">
                          <w:trPr>
                            <w:trHeight w:val="150"/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B1A7C09" w14:textId="77777777" w:rsidR="004E4DEB" w:rsidRPr="004E4DEB" w:rsidRDefault="004E4DEB" w:rsidP="004E4DEB">
                              <w:r w:rsidRPr="004E4DEB">
                                <w:t xml:space="preserve">  </w:t>
                              </w:r>
                            </w:p>
                          </w:tc>
                        </w:tr>
                        <w:tr w:rsidR="004E4DEB" w:rsidRPr="004E4DEB" w14:paraId="618969DA" w14:textId="77777777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14:paraId="27A0DEA0" w14:textId="77777777" w:rsidR="004E4DEB" w:rsidRPr="004E4DEB" w:rsidRDefault="004E4DEB" w:rsidP="004E4DEB">
                              <w:r w:rsidRPr="004E4DEB">
                                <w:pict w14:anchorId="3E34D109">
                                  <v:rect id="_x0000_i1025" style="width:470.3pt;height:.75pt" o:hralign="center" o:hrstd="t" o:hr="t" fillcolor="#a0a0a0" stroked="f"/>
                                </w:pict>
                              </w:r>
                            </w:p>
                          </w:tc>
                        </w:tr>
                        <w:tr w:rsidR="004E4DEB" w:rsidRPr="004E4DEB" w14:paraId="1EF6BC51" w14:textId="77777777">
                          <w:trPr>
                            <w:trHeight w:val="150"/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FAEC634" w14:textId="77777777" w:rsidR="004E4DEB" w:rsidRPr="004E4DEB" w:rsidRDefault="004E4DEB" w:rsidP="004E4DEB">
                              <w:r w:rsidRPr="004E4DEB">
                                <w:t xml:space="preserve">  </w:t>
                              </w:r>
                            </w:p>
                          </w:tc>
                        </w:tr>
                        <w:tr w:rsidR="004E4DEB" w:rsidRPr="004E4DEB" w14:paraId="62F421C1" w14:textId="77777777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14:paraId="7AA339FA" w14:textId="77777777" w:rsidR="004E4DEB" w:rsidRPr="004E4DEB" w:rsidRDefault="004E4DEB" w:rsidP="004E4DEB">
                              <w:r w:rsidRPr="004E4DEB">
                                <w:rPr>
                                  <w:b/>
                                  <w:bCs/>
                                </w:rPr>
                                <w:t xml:space="preserve">OFERTA nr 2023/06/00087 </w:t>
                              </w:r>
                            </w:p>
                          </w:tc>
                        </w:tr>
                        <w:tr w:rsidR="004E4DEB" w:rsidRPr="004E4DEB" w14:paraId="3EDCA04E" w14:textId="77777777">
                          <w:trPr>
                            <w:trHeight w:val="150"/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ABFE5B8" w14:textId="77777777" w:rsidR="004E4DEB" w:rsidRPr="004E4DEB" w:rsidRDefault="004E4DEB" w:rsidP="004E4DEB">
                              <w:r w:rsidRPr="004E4DEB">
                                <w:t xml:space="preserve">  </w:t>
                              </w:r>
                            </w:p>
                          </w:tc>
                        </w:tr>
                      </w:tbl>
                      <w:p w14:paraId="30FEAFB9" w14:textId="77777777" w:rsidR="004E4DEB" w:rsidRPr="004E4DEB" w:rsidRDefault="004E4DEB" w:rsidP="004E4DEB"/>
                    </w:tc>
                  </w:tr>
                </w:tbl>
                <w:p w14:paraId="0A58FF1E" w14:textId="77777777" w:rsidR="004E4DEB" w:rsidRPr="004E4DEB" w:rsidRDefault="004E4DEB" w:rsidP="004E4DEB">
                  <w:pPr>
                    <w:rPr>
                      <w:vanish/>
                    </w:rPr>
                  </w:pPr>
                </w:p>
                <w:tbl>
                  <w:tblPr>
                    <w:tblW w:w="10275" w:type="dxa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95"/>
                    <w:gridCol w:w="3780"/>
                  </w:tblGrid>
                  <w:tr w:rsidR="004E4DEB" w:rsidRPr="004E4DEB" w14:paraId="45492FC4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6450" w:type="dxa"/>
                        <w:hideMark/>
                      </w:tcPr>
                      <w:p w14:paraId="133FE57D" w14:textId="77777777" w:rsidR="004E4DEB" w:rsidRPr="004E4DEB" w:rsidRDefault="004E4DEB" w:rsidP="004E4DEB">
                        <w:r w:rsidRPr="004E4DEB">
                          <w:t>OFERTA dla:</w:t>
                        </w:r>
                        <w:r w:rsidRPr="004E4DEB">
                          <w:br/>
                        </w:r>
                        <w:r w:rsidRPr="004E4DEB">
                          <w:rPr>
                            <w:b/>
                            <w:bCs/>
                          </w:rPr>
                          <w:t>Śremski Sport Sp. z o.o.</w:t>
                        </w:r>
                        <w:r w:rsidRPr="004E4DEB">
                          <w:rPr>
                            <w:b/>
                            <w:bCs/>
                          </w:rPr>
                          <w:br/>
                          <w:t>ul. Poznańska 15</w:t>
                        </w:r>
                        <w:r w:rsidRPr="004E4DEB">
                          <w:rPr>
                            <w:b/>
                            <w:bCs/>
                          </w:rPr>
                          <w:br/>
                          <w:t>63-100 Śrem</w:t>
                        </w:r>
                        <w:r w:rsidRPr="004E4DEB">
                          <w:rPr>
                            <w:b/>
                            <w:bCs/>
                          </w:rPr>
                          <w:br/>
                          <w:t>Polska</w:t>
                        </w:r>
                        <w:r w:rsidRPr="004E4DEB">
                          <w:rPr>
                            <w:b/>
                            <w:bCs/>
                          </w:rPr>
                          <w:br/>
                          <w:t>NIP: 785-176-26-30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 w:tblpXSpec="right" w:tblpYSpec="center"/>
                          <w:tblW w:w="0" w:type="auto"/>
                          <w:tblCellSpacing w:w="15" w:type="dxa"/>
                          <w:tblLook w:val="04A0" w:firstRow="1" w:lastRow="0" w:firstColumn="1" w:lastColumn="0" w:noHBand="0" w:noVBand="1"/>
                        </w:tblPr>
                        <w:tblGrid>
                          <w:gridCol w:w="1937"/>
                          <w:gridCol w:w="1708"/>
                        </w:tblGrid>
                        <w:tr w:rsidR="004E4DEB" w:rsidRPr="004E4DEB" w14:paraId="3856C212" w14:textId="77777777">
                          <w:trPr>
                            <w:tblCellSpacing w:w="15" w:type="dxa"/>
                          </w:trPr>
                          <w:tc>
                            <w:tcPr>
                              <w:tcW w:w="2025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14:paraId="155399BF" w14:textId="77777777" w:rsidR="004E4DEB" w:rsidRPr="004E4DEB" w:rsidRDefault="004E4DEB" w:rsidP="004E4DEB">
                              <w:r w:rsidRPr="004E4DEB">
                                <w:t xml:space="preserve">Data złożenia: 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433DE3BE" w14:textId="77777777" w:rsidR="004E4DEB" w:rsidRPr="004E4DEB" w:rsidRDefault="004E4DEB" w:rsidP="004E4DEB">
                              <w:r w:rsidRPr="004E4DEB">
                                <w:rPr>
                                  <w:b/>
                                  <w:bCs/>
                                </w:rPr>
                                <w:t>2023-06-19</w:t>
                              </w:r>
                              <w:r w:rsidRPr="004E4DEB">
                                <w:t xml:space="preserve"> </w:t>
                              </w:r>
                            </w:p>
                          </w:tc>
                        </w:tr>
                      </w:tbl>
                      <w:p w14:paraId="73600267" w14:textId="77777777" w:rsidR="004E4DEB" w:rsidRPr="004E4DEB" w:rsidRDefault="004E4DEB" w:rsidP="004E4DEB"/>
                    </w:tc>
                  </w:tr>
                </w:tbl>
                <w:p w14:paraId="23BA3FE8" w14:textId="77777777" w:rsidR="004E4DEB" w:rsidRPr="004E4DEB" w:rsidRDefault="004E4DEB" w:rsidP="004E4DEB">
                  <w:r w:rsidRPr="004E4DEB">
                    <w:t xml:space="preserve">Oferta jest ważna w przypadku montażu na podłożu trawiastym, na maksymalnym spadku terenu 3%. Zamawiający zapewni dojazd do urządzeń dla pompo-betoniarki oraz HDS (w ustalonych przypadkach), a także zapewni plac do składowania urządzeń między pracami betonowania i montażowymi. W innym przypadku wycena montażu podlega ponownej kalkulacji. Cena montażu może ulec zmianie w przypadku utrudnień wynikających z nietypowego ukształtowania terenu (skarpy, pochyłości) oraz rodzaju gruntu utrudniającego swobodne wykonanie robót ziemnych (gruz, kamienie, glina). Oferta uwzględnia wykonanie nawierzchni bezpiecznej z piasku w strefie pod urządzeniem. </w:t>
                  </w:r>
                  <w:r w:rsidRPr="004E4DEB">
                    <w:br/>
                    <w:t xml:space="preserve">Rezygnacja z usługi montażu nie wpływa na utratę gwarancji na urządzenie, pod warunkiem, że zostanie ono zamontowane zgodnie z instrukcją montażu od producenta. </w:t>
                  </w:r>
                </w:p>
                <w:p w14:paraId="3B32689F" w14:textId="77777777" w:rsidR="004E4DEB" w:rsidRPr="004E4DEB" w:rsidRDefault="004E4DEB" w:rsidP="004E4DEB"/>
                <w:tbl>
                  <w:tblPr>
                    <w:tblW w:w="10275" w:type="dxa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240"/>
                    <w:gridCol w:w="4335"/>
                    <w:gridCol w:w="750"/>
                    <w:gridCol w:w="600"/>
                    <w:gridCol w:w="450"/>
                    <w:gridCol w:w="975"/>
                    <w:gridCol w:w="1125"/>
                    <w:gridCol w:w="1125"/>
                    <w:gridCol w:w="675"/>
                  </w:tblGrid>
                  <w:tr w:rsidR="004E4DEB" w:rsidRPr="004E4DEB" w14:paraId="55BBFC8B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240" w:type="dxa"/>
                        <w:tcBorders>
                          <w:top w:val="single" w:sz="6" w:space="0" w:color="F0F0F0"/>
                          <w:left w:val="single" w:sz="6" w:space="0" w:color="F0F0F0"/>
                          <w:bottom w:val="single" w:sz="6" w:space="0" w:color="F0F0F0"/>
                          <w:right w:val="single" w:sz="6" w:space="0" w:color="F0F0F0"/>
                        </w:tcBorders>
                        <w:shd w:val="clear" w:color="auto" w:fill="C0C0C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17E45E3A" w14:textId="77777777" w:rsidR="004E4DEB" w:rsidRPr="004E4DEB" w:rsidRDefault="004E4DEB" w:rsidP="004E4DEB">
                        <w:r w:rsidRPr="004E4DEB"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0F0F0"/>
                          <w:left w:val="single" w:sz="6" w:space="0" w:color="F0F0F0"/>
                          <w:bottom w:val="single" w:sz="6" w:space="0" w:color="F0F0F0"/>
                          <w:right w:val="single" w:sz="6" w:space="0" w:color="F0F0F0"/>
                        </w:tcBorders>
                        <w:shd w:val="clear" w:color="auto" w:fill="C0C0C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2EFF8EF8" w14:textId="77777777" w:rsidR="004E4DEB" w:rsidRPr="004E4DEB" w:rsidRDefault="004E4DEB" w:rsidP="004E4DEB">
                        <w:r w:rsidRPr="004E4DEB">
                          <w:t xml:space="preserve">produkt 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single" w:sz="6" w:space="0" w:color="F0F0F0"/>
                          <w:left w:val="single" w:sz="6" w:space="0" w:color="F0F0F0"/>
                          <w:bottom w:val="single" w:sz="6" w:space="0" w:color="F0F0F0"/>
                          <w:right w:val="single" w:sz="6" w:space="0" w:color="F0F0F0"/>
                        </w:tcBorders>
                        <w:shd w:val="clear" w:color="auto" w:fill="C0C0C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1D1C86E7" w14:textId="77777777" w:rsidR="004E4DEB" w:rsidRPr="004E4DEB" w:rsidRDefault="004E4DEB" w:rsidP="004E4DEB">
                        <w:r w:rsidRPr="004E4DEB">
                          <w:t xml:space="preserve">ilość 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6" w:space="0" w:color="F0F0F0"/>
                          <w:left w:val="single" w:sz="6" w:space="0" w:color="F0F0F0"/>
                          <w:bottom w:val="single" w:sz="6" w:space="0" w:color="F0F0F0"/>
                          <w:right w:val="single" w:sz="6" w:space="0" w:color="F0F0F0"/>
                        </w:tcBorders>
                        <w:shd w:val="clear" w:color="auto" w:fill="C0C0C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6A701858" w14:textId="77777777" w:rsidR="004E4DEB" w:rsidRPr="004E4DEB" w:rsidRDefault="004E4DEB" w:rsidP="004E4DEB">
                        <w:r w:rsidRPr="004E4DEB">
                          <w:t xml:space="preserve">j.m. </w:t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single" w:sz="6" w:space="0" w:color="F0F0F0"/>
                          <w:left w:val="single" w:sz="6" w:space="0" w:color="F0F0F0"/>
                          <w:bottom w:val="single" w:sz="6" w:space="0" w:color="F0F0F0"/>
                          <w:right w:val="single" w:sz="6" w:space="0" w:color="F0F0F0"/>
                        </w:tcBorders>
                        <w:shd w:val="clear" w:color="auto" w:fill="C0C0C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6962CC4C" w14:textId="77777777" w:rsidR="004E4DEB" w:rsidRPr="004E4DEB" w:rsidRDefault="004E4DEB" w:rsidP="004E4DEB">
                        <w:r w:rsidRPr="004E4DEB">
                          <w:t xml:space="preserve">VAT 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6" w:space="0" w:color="F0F0F0"/>
                          <w:left w:val="single" w:sz="6" w:space="0" w:color="F0F0F0"/>
                          <w:bottom w:val="single" w:sz="6" w:space="0" w:color="F0F0F0"/>
                          <w:right w:val="single" w:sz="6" w:space="0" w:color="F0F0F0"/>
                        </w:tcBorders>
                        <w:shd w:val="clear" w:color="auto" w:fill="C0C0C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0E4461C5" w14:textId="77777777" w:rsidR="004E4DEB" w:rsidRPr="004E4DEB" w:rsidRDefault="004E4DEB" w:rsidP="004E4DEB">
                        <w:r w:rsidRPr="004E4DEB">
                          <w:t>cena</w:t>
                        </w:r>
                        <w:r w:rsidRPr="004E4DEB">
                          <w:br/>
                          <w:t xml:space="preserve">netto 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single" w:sz="6" w:space="0" w:color="F0F0F0"/>
                          <w:left w:val="single" w:sz="6" w:space="0" w:color="F0F0F0"/>
                          <w:bottom w:val="single" w:sz="6" w:space="0" w:color="F0F0F0"/>
                          <w:right w:val="single" w:sz="6" w:space="0" w:color="F0F0F0"/>
                        </w:tcBorders>
                        <w:shd w:val="clear" w:color="auto" w:fill="C0C0C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70677417" w14:textId="77777777" w:rsidR="004E4DEB" w:rsidRPr="004E4DEB" w:rsidRDefault="004E4DEB" w:rsidP="004E4DEB">
                        <w:r w:rsidRPr="004E4DEB">
                          <w:t>wartość</w:t>
                        </w:r>
                        <w:r w:rsidRPr="004E4DEB">
                          <w:br/>
                          <w:t xml:space="preserve">netto 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single" w:sz="6" w:space="0" w:color="F0F0F0"/>
                          <w:left w:val="single" w:sz="6" w:space="0" w:color="F0F0F0"/>
                          <w:bottom w:val="single" w:sz="6" w:space="0" w:color="F0F0F0"/>
                          <w:right w:val="single" w:sz="6" w:space="0" w:color="F0F0F0"/>
                        </w:tcBorders>
                        <w:shd w:val="clear" w:color="auto" w:fill="C0C0C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4BDD9908" w14:textId="77777777" w:rsidR="004E4DEB" w:rsidRPr="004E4DEB" w:rsidRDefault="004E4DEB" w:rsidP="004E4DEB">
                        <w:r w:rsidRPr="004E4DEB">
                          <w:t>wartość</w:t>
                        </w:r>
                        <w:r w:rsidRPr="004E4DEB">
                          <w:br/>
                          <w:t xml:space="preserve">brutto 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single" w:sz="6" w:space="0" w:color="F0F0F0"/>
                          <w:left w:val="single" w:sz="6" w:space="0" w:color="F0F0F0"/>
                          <w:bottom w:val="single" w:sz="6" w:space="0" w:color="F0F0F0"/>
                          <w:right w:val="single" w:sz="6" w:space="0" w:color="F0F0F0"/>
                        </w:tcBorders>
                        <w:shd w:val="clear" w:color="auto" w:fill="C0C0C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0F44995B" w14:textId="77777777" w:rsidR="004E4DEB" w:rsidRPr="004E4DEB" w:rsidRDefault="004E4DEB" w:rsidP="004E4DEB">
                        <w:r w:rsidRPr="004E4DEB">
                          <w:t xml:space="preserve">waluta </w:t>
                        </w:r>
                      </w:p>
                    </w:tc>
                  </w:tr>
                  <w:tr w:rsidR="004E4DEB" w:rsidRPr="004E4DEB" w14:paraId="7229DD7F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240" w:type="dxa"/>
                        <w:tcBorders>
                          <w:top w:val="single" w:sz="6" w:space="0" w:color="F0F0F0"/>
                          <w:left w:val="single" w:sz="6" w:space="0" w:color="F0F0F0"/>
                          <w:bottom w:val="single" w:sz="6" w:space="0" w:color="F0F0F0"/>
                          <w:right w:val="single" w:sz="6" w:space="0" w:color="F0F0F0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27D43B16" w14:textId="77777777" w:rsidR="004E4DEB" w:rsidRPr="004E4DEB" w:rsidRDefault="004E4DEB" w:rsidP="004E4DEB">
                        <w:r w:rsidRPr="004E4DEB">
                          <w:t xml:space="preserve">1.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0F0F0"/>
                          <w:left w:val="single" w:sz="6" w:space="0" w:color="F0F0F0"/>
                          <w:bottom w:val="single" w:sz="6" w:space="0" w:color="F0F0F0"/>
                          <w:right w:val="single" w:sz="6" w:space="0" w:color="F0F0F0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13EB85A0" w14:textId="77777777" w:rsidR="004E4DEB" w:rsidRPr="004E4DEB" w:rsidRDefault="004E4DEB" w:rsidP="004E4DEB">
                        <w:r w:rsidRPr="004E4DEB">
                          <w:rPr>
                            <w:b/>
                            <w:bCs/>
                          </w:rPr>
                          <w:t>Piramida Cheopsa - Midi, system kombi</w:t>
                        </w:r>
                        <w:r w:rsidRPr="004E4DEB">
                          <w:rPr>
                            <w:b/>
                            <w:bCs/>
                          </w:rPr>
                          <w:br/>
                          <w:t>4643-2B-10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single" w:sz="6" w:space="0" w:color="F0F0F0"/>
                          <w:left w:val="single" w:sz="6" w:space="0" w:color="F0F0F0"/>
                          <w:bottom w:val="single" w:sz="6" w:space="0" w:color="F0F0F0"/>
                          <w:right w:val="single" w:sz="6" w:space="0" w:color="F0F0F0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4D71FB4E" w14:textId="77777777" w:rsidR="004E4DEB" w:rsidRPr="004E4DEB" w:rsidRDefault="004E4DEB" w:rsidP="004E4DEB">
                        <w:r w:rsidRPr="004E4DEB">
                          <w:t xml:space="preserve">1 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6" w:space="0" w:color="F0F0F0"/>
                          <w:left w:val="single" w:sz="6" w:space="0" w:color="F0F0F0"/>
                          <w:bottom w:val="single" w:sz="6" w:space="0" w:color="F0F0F0"/>
                          <w:right w:val="single" w:sz="6" w:space="0" w:color="F0F0F0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28C2B14F" w14:textId="77777777" w:rsidR="004E4DEB" w:rsidRPr="004E4DEB" w:rsidRDefault="004E4DEB" w:rsidP="004E4DEB">
                        <w:r w:rsidRPr="004E4DEB">
                          <w:t xml:space="preserve">szt. </w:t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single" w:sz="6" w:space="0" w:color="F0F0F0"/>
                          <w:left w:val="single" w:sz="6" w:space="0" w:color="F0F0F0"/>
                          <w:bottom w:val="single" w:sz="6" w:space="0" w:color="F0F0F0"/>
                          <w:right w:val="single" w:sz="6" w:space="0" w:color="F0F0F0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5018F299" w14:textId="77777777" w:rsidR="004E4DEB" w:rsidRPr="004E4DEB" w:rsidRDefault="004E4DEB" w:rsidP="004E4DEB">
                        <w:r w:rsidRPr="004E4DEB">
                          <w:t xml:space="preserve">23% 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6" w:space="0" w:color="F0F0F0"/>
                          <w:left w:val="single" w:sz="6" w:space="0" w:color="F0F0F0"/>
                          <w:bottom w:val="single" w:sz="6" w:space="0" w:color="F0F0F0"/>
                          <w:right w:val="single" w:sz="6" w:space="0" w:color="F0F0F0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681FBBAF" w14:textId="77777777" w:rsidR="004E4DEB" w:rsidRPr="004E4DEB" w:rsidRDefault="004E4DEB" w:rsidP="004E4DEB">
                        <w:r w:rsidRPr="004E4DEB">
                          <w:t xml:space="preserve">85,647.14 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single" w:sz="6" w:space="0" w:color="F0F0F0"/>
                          <w:left w:val="single" w:sz="6" w:space="0" w:color="F0F0F0"/>
                          <w:bottom w:val="single" w:sz="6" w:space="0" w:color="F0F0F0"/>
                          <w:right w:val="single" w:sz="6" w:space="0" w:color="F0F0F0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24701C31" w14:textId="77777777" w:rsidR="004E4DEB" w:rsidRPr="004E4DEB" w:rsidRDefault="004E4DEB" w:rsidP="004E4DEB">
                        <w:r w:rsidRPr="004E4DEB">
                          <w:t xml:space="preserve">85,647.14 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single" w:sz="6" w:space="0" w:color="F0F0F0"/>
                          <w:left w:val="single" w:sz="6" w:space="0" w:color="F0F0F0"/>
                          <w:bottom w:val="single" w:sz="6" w:space="0" w:color="F0F0F0"/>
                          <w:right w:val="single" w:sz="6" w:space="0" w:color="F0F0F0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7BF641B0" w14:textId="77777777" w:rsidR="004E4DEB" w:rsidRPr="004E4DEB" w:rsidRDefault="004E4DEB" w:rsidP="004E4DEB">
                        <w:r w:rsidRPr="004E4DEB">
                          <w:t xml:space="preserve">105,345.98 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single" w:sz="6" w:space="0" w:color="F0F0F0"/>
                          <w:left w:val="single" w:sz="6" w:space="0" w:color="F0F0F0"/>
                          <w:bottom w:val="single" w:sz="6" w:space="0" w:color="F0F0F0"/>
                          <w:right w:val="single" w:sz="6" w:space="0" w:color="F0F0F0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3142FE7D" w14:textId="77777777" w:rsidR="004E4DEB" w:rsidRPr="004E4DEB" w:rsidRDefault="004E4DEB" w:rsidP="004E4DEB">
                        <w:r w:rsidRPr="004E4DEB">
                          <w:t xml:space="preserve">PLN </w:t>
                        </w:r>
                      </w:p>
                    </w:tc>
                  </w:tr>
                  <w:tr w:rsidR="004E4DEB" w:rsidRPr="004E4DEB" w14:paraId="70F06645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240" w:type="dxa"/>
                        <w:tcBorders>
                          <w:top w:val="single" w:sz="6" w:space="0" w:color="F0F0F0"/>
                          <w:left w:val="single" w:sz="6" w:space="0" w:color="F0F0F0"/>
                          <w:bottom w:val="single" w:sz="6" w:space="0" w:color="F0F0F0"/>
                          <w:right w:val="single" w:sz="6" w:space="0" w:color="F0F0F0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4B23340B" w14:textId="77777777" w:rsidR="004E4DEB" w:rsidRPr="004E4DEB" w:rsidRDefault="004E4DEB" w:rsidP="004E4DEB">
                        <w:r w:rsidRPr="004E4DEB">
                          <w:t xml:space="preserve">2.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0F0F0"/>
                          <w:left w:val="single" w:sz="6" w:space="0" w:color="F0F0F0"/>
                          <w:bottom w:val="single" w:sz="6" w:space="0" w:color="F0F0F0"/>
                          <w:right w:val="single" w:sz="6" w:space="0" w:color="F0F0F0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20905AD9" w14:textId="77777777" w:rsidR="004E4DEB" w:rsidRPr="004E4DEB" w:rsidRDefault="004E4DEB" w:rsidP="004E4DEB">
                        <w:r w:rsidRPr="004E4DEB">
                          <w:rPr>
                            <w:b/>
                            <w:bCs/>
                          </w:rPr>
                          <w:t>Montaż urządzeń (63-100 Śrem)</w:t>
                        </w:r>
                        <w:r w:rsidRPr="004E4DEB">
                          <w:rPr>
                            <w:b/>
                            <w:bCs/>
                          </w:rPr>
                          <w:br/>
                          <w:t>USŁ.MONTAŻ2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single" w:sz="6" w:space="0" w:color="F0F0F0"/>
                          <w:left w:val="single" w:sz="6" w:space="0" w:color="F0F0F0"/>
                          <w:bottom w:val="single" w:sz="6" w:space="0" w:color="F0F0F0"/>
                          <w:right w:val="single" w:sz="6" w:space="0" w:color="F0F0F0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5CF9E9EF" w14:textId="77777777" w:rsidR="004E4DEB" w:rsidRPr="004E4DEB" w:rsidRDefault="004E4DEB" w:rsidP="004E4DEB">
                        <w:r w:rsidRPr="004E4DEB">
                          <w:t xml:space="preserve">1 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6" w:space="0" w:color="F0F0F0"/>
                          <w:left w:val="single" w:sz="6" w:space="0" w:color="F0F0F0"/>
                          <w:bottom w:val="single" w:sz="6" w:space="0" w:color="F0F0F0"/>
                          <w:right w:val="single" w:sz="6" w:space="0" w:color="F0F0F0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7A904B04" w14:textId="77777777" w:rsidR="004E4DEB" w:rsidRPr="004E4DEB" w:rsidRDefault="004E4DEB" w:rsidP="004E4DEB">
                        <w:r w:rsidRPr="004E4DEB">
                          <w:t xml:space="preserve">szt. </w:t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single" w:sz="6" w:space="0" w:color="F0F0F0"/>
                          <w:left w:val="single" w:sz="6" w:space="0" w:color="F0F0F0"/>
                          <w:bottom w:val="single" w:sz="6" w:space="0" w:color="F0F0F0"/>
                          <w:right w:val="single" w:sz="6" w:space="0" w:color="F0F0F0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0C9AC674" w14:textId="77777777" w:rsidR="004E4DEB" w:rsidRPr="004E4DEB" w:rsidRDefault="004E4DEB" w:rsidP="004E4DEB">
                        <w:r w:rsidRPr="004E4DEB">
                          <w:t xml:space="preserve">23% 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6" w:space="0" w:color="F0F0F0"/>
                          <w:left w:val="single" w:sz="6" w:space="0" w:color="F0F0F0"/>
                          <w:bottom w:val="single" w:sz="6" w:space="0" w:color="F0F0F0"/>
                          <w:right w:val="single" w:sz="6" w:space="0" w:color="F0F0F0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28BBF622" w14:textId="77777777" w:rsidR="004E4DEB" w:rsidRPr="004E4DEB" w:rsidRDefault="004E4DEB" w:rsidP="004E4DEB">
                        <w:r w:rsidRPr="004E4DEB">
                          <w:t xml:space="preserve">24,000.00 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single" w:sz="6" w:space="0" w:color="F0F0F0"/>
                          <w:left w:val="single" w:sz="6" w:space="0" w:color="F0F0F0"/>
                          <w:bottom w:val="single" w:sz="6" w:space="0" w:color="F0F0F0"/>
                          <w:right w:val="single" w:sz="6" w:space="0" w:color="F0F0F0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4DDE2D59" w14:textId="77777777" w:rsidR="004E4DEB" w:rsidRPr="004E4DEB" w:rsidRDefault="004E4DEB" w:rsidP="004E4DEB">
                        <w:r w:rsidRPr="004E4DEB">
                          <w:t xml:space="preserve">24,000.00 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single" w:sz="6" w:space="0" w:color="F0F0F0"/>
                          <w:left w:val="single" w:sz="6" w:space="0" w:color="F0F0F0"/>
                          <w:bottom w:val="single" w:sz="6" w:space="0" w:color="F0F0F0"/>
                          <w:right w:val="single" w:sz="6" w:space="0" w:color="F0F0F0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5F7E959C" w14:textId="77777777" w:rsidR="004E4DEB" w:rsidRPr="004E4DEB" w:rsidRDefault="004E4DEB" w:rsidP="004E4DEB">
                        <w:r w:rsidRPr="004E4DEB">
                          <w:t xml:space="preserve">29,520.00 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single" w:sz="6" w:space="0" w:color="F0F0F0"/>
                          <w:left w:val="single" w:sz="6" w:space="0" w:color="F0F0F0"/>
                          <w:bottom w:val="single" w:sz="6" w:space="0" w:color="F0F0F0"/>
                          <w:right w:val="single" w:sz="6" w:space="0" w:color="F0F0F0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163E5931" w14:textId="77777777" w:rsidR="004E4DEB" w:rsidRPr="004E4DEB" w:rsidRDefault="004E4DEB" w:rsidP="004E4DEB">
                        <w:r w:rsidRPr="004E4DEB">
                          <w:t xml:space="preserve">PLN </w:t>
                        </w:r>
                      </w:p>
                    </w:tc>
                  </w:tr>
                  <w:tr w:rsidR="004E4DEB" w:rsidRPr="004E4DEB" w14:paraId="368BC90C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240" w:type="dxa"/>
                        <w:tcBorders>
                          <w:top w:val="single" w:sz="6" w:space="0" w:color="F0F0F0"/>
                          <w:left w:val="single" w:sz="6" w:space="0" w:color="F0F0F0"/>
                          <w:bottom w:val="single" w:sz="6" w:space="0" w:color="F0F0F0"/>
                          <w:right w:val="single" w:sz="6" w:space="0" w:color="F0F0F0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51904B1E" w14:textId="77777777" w:rsidR="004E4DEB" w:rsidRPr="004E4DEB" w:rsidRDefault="004E4DEB" w:rsidP="004E4DEB">
                        <w:r w:rsidRPr="004E4DEB">
                          <w:lastRenderedPageBreak/>
                          <w:t xml:space="preserve">3.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0F0F0"/>
                          <w:left w:val="single" w:sz="6" w:space="0" w:color="F0F0F0"/>
                          <w:bottom w:val="single" w:sz="6" w:space="0" w:color="F0F0F0"/>
                          <w:right w:val="single" w:sz="6" w:space="0" w:color="F0F0F0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279EA706" w14:textId="77777777" w:rsidR="004E4DEB" w:rsidRPr="004E4DEB" w:rsidRDefault="004E4DEB" w:rsidP="004E4DEB">
                        <w:r w:rsidRPr="004E4DEB">
                          <w:rPr>
                            <w:b/>
                            <w:bCs/>
                          </w:rPr>
                          <w:t>Koszt dostawy (Wrocław - 63-100 Śrem)</w:t>
                        </w:r>
                        <w:r w:rsidRPr="004E4DEB">
                          <w:rPr>
                            <w:b/>
                            <w:bCs/>
                          </w:rPr>
                          <w:br/>
                          <w:t>U.TRANSPORT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single" w:sz="6" w:space="0" w:color="F0F0F0"/>
                          <w:left w:val="single" w:sz="6" w:space="0" w:color="F0F0F0"/>
                          <w:bottom w:val="single" w:sz="6" w:space="0" w:color="F0F0F0"/>
                          <w:right w:val="single" w:sz="6" w:space="0" w:color="F0F0F0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0C7A64F4" w14:textId="77777777" w:rsidR="004E4DEB" w:rsidRPr="004E4DEB" w:rsidRDefault="004E4DEB" w:rsidP="004E4DEB">
                        <w:r w:rsidRPr="004E4DEB">
                          <w:t xml:space="preserve">1 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6" w:space="0" w:color="F0F0F0"/>
                          <w:left w:val="single" w:sz="6" w:space="0" w:color="F0F0F0"/>
                          <w:bottom w:val="single" w:sz="6" w:space="0" w:color="F0F0F0"/>
                          <w:right w:val="single" w:sz="6" w:space="0" w:color="F0F0F0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4E7F9AF7" w14:textId="77777777" w:rsidR="004E4DEB" w:rsidRPr="004E4DEB" w:rsidRDefault="004E4DEB" w:rsidP="004E4DEB">
                        <w:r w:rsidRPr="004E4DEB">
                          <w:t xml:space="preserve">szt. </w:t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single" w:sz="6" w:space="0" w:color="F0F0F0"/>
                          <w:left w:val="single" w:sz="6" w:space="0" w:color="F0F0F0"/>
                          <w:bottom w:val="single" w:sz="6" w:space="0" w:color="F0F0F0"/>
                          <w:right w:val="single" w:sz="6" w:space="0" w:color="F0F0F0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1068C3A9" w14:textId="77777777" w:rsidR="004E4DEB" w:rsidRPr="004E4DEB" w:rsidRDefault="004E4DEB" w:rsidP="004E4DEB">
                        <w:r w:rsidRPr="004E4DEB">
                          <w:t xml:space="preserve">23% 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6" w:space="0" w:color="F0F0F0"/>
                          <w:left w:val="single" w:sz="6" w:space="0" w:color="F0F0F0"/>
                          <w:bottom w:val="single" w:sz="6" w:space="0" w:color="F0F0F0"/>
                          <w:right w:val="single" w:sz="6" w:space="0" w:color="F0F0F0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1E26DA47" w14:textId="77777777" w:rsidR="004E4DEB" w:rsidRPr="004E4DEB" w:rsidRDefault="004E4DEB" w:rsidP="004E4DEB">
                        <w:r w:rsidRPr="004E4DEB">
                          <w:t xml:space="preserve">1,000.00 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single" w:sz="6" w:space="0" w:color="F0F0F0"/>
                          <w:left w:val="single" w:sz="6" w:space="0" w:color="F0F0F0"/>
                          <w:bottom w:val="single" w:sz="6" w:space="0" w:color="F0F0F0"/>
                          <w:right w:val="single" w:sz="6" w:space="0" w:color="F0F0F0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53908BE4" w14:textId="77777777" w:rsidR="004E4DEB" w:rsidRPr="004E4DEB" w:rsidRDefault="004E4DEB" w:rsidP="004E4DEB">
                        <w:r w:rsidRPr="004E4DEB">
                          <w:t xml:space="preserve">1,000.00 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single" w:sz="6" w:space="0" w:color="F0F0F0"/>
                          <w:left w:val="single" w:sz="6" w:space="0" w:color="F0F0F0"/>
                          <w:bottom w:val="single" w:sz="6" w:space="0" w:color="F0F0F0"/>
                          <w:right w:val="single" w:sz="6" w:space="0" w:color="F0F0F0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6B538936" w14:textId="77777777" w:rsidR="004E4DEB" w:rsidRPr="004E4DEB" w:rsidRDefault="004E4DEB" w:rsidP="004E4DEB">
                        <w:r w:rsidRPr="004E4DEB">
                          <w:t xml:space="preserve">1,230.00 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single" w:sz="6" w:space="0" w:color="F0F0F0"/>
                          <w:left w:val="single" w:sz="6" w:space="0" w:color="F0F0F0"/>
                          <w:bottom w:val="single" w:sz="6" w:space="0" w:color="F0F0F0"/>
                          <w:right w:val="single" w:sz="6" w:space="0" w:color="F0F0F0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7EC3BF38" w14:textId="77777777" w:rsidR="004E4DEB" w:rsidRPr="004E4DEB" w:rsidRDefault="004E4DEB" w:rsidP="004E4DEB">
                        <w:r w:rsidRPr="004E4DEB">
                          <w:t xml:space="preserve">PLN </w:t>
                        </w:r>
                      </w:p>
                    </w:tc>
                  </w:tr>
                  <w:tr w:rsidR="004E4DEB" w:rsidRPr="004E4DEB" w14:paraId="5F14931C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6"/>
                        <w:tcBorders>
                          <w:top w:val="single" w:sz="6" w:space="0" w:color="F0F0F0"/>
                          <w:left w:val="single" w:sz="6" w:space="0" w:color="F0F0F0"/>
                          <w:bottom w:val="single" w:sz="6" w:space="0" w:color="F0F0F0"/>
                          <w:right w:val="single" w:sz="6" w:space="0" w:color="F0F0F0"/>
                        </w:tcBorders>
                        <w:shd w:val="clear" w:color="auto" w:fill="C0C0C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2BAC9505" w14:textId="77777777" w:rsidR="004E4DEB" w:rsidRPr="004E4DEB" w:rsidRDefault="004E4DEB" w:rsidP="004E4DEB">
                        <w:r w:rsidRPr="004E4DEB">
                          <w:rPr>
                            <w:b/>
                            <w:bCs/>
                          </w:rPr>
                          <w:t>RAZEM</w:t>
                        </w:r>
                        <w:r w:rsidRPr="004E4DEB">
                          <w:t xml:space="preserve"> 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single" w:sz="6" w:space="0" w:color="F0F0F0"/>
                          <w:left w:val="single" w:sz="6" w:space="0" w:color="F0F0F0"/>
                          <w:bottom w:val="single" w:sz="6" w:space="0" w:color="F0F0F0"/>
                          <w:right w:val="single" w:sz="6" w:space="0" w:color="F0F0F0"/>
                        </w:tcBorders>
                        <w:shd w:val="clear" w:color="auto" w:fill="C0C0C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16DDBB7C" w14:textId="77777777" w:rsidR="004E4DEB" w:rsidRPr="004E4DEB" w:rsidRDefault="004E4DEB" w:rsidP="004E4DEB">
                        <w:r w:rsidRPr="004E4DEB">
                          <w:rPr>
                            <w:b/>
                            <w:bCs/>
                          </w:rPr>
                          <w:t>110,647.14</w:t>
                        </w:r>
                        <w:r w:rsidRPr="004E4DEB">
                          <w:t xml:space="preserve"> 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single" w:sz="6" w:space="0" w:color="F0F0F0"/>
                          <w:left w:val="single" w:sz="6" w:space="0" w:color="F0F0F0"/>
                          <w:bottom w:val="single" w:sz="6" w:space="0" w:color="F0F0F0"/>
                          <w:right w:val="single" w:sz="6" w:space="0" w:color="F0F0F0"/>
                        </w:tcBorders>
                        <w:shd w:val="clear" w:color="auto" w:fill="C0C0C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536E2F48" w14:textId="77777777" w:rsidR="004E4DEB" w:rsidRPr="004E4DEB" w:rsidRDefault="004E4DEB" w:rsidP="004E4DEB">
                        <w:r w:rsidRPr="004E4DEB">
                          <w:rPr>
                            <w:b/>
                            <w:bCs/>
                          </w:rPr>
                          <w:t>136,095.98</w:t>
                        </w:r>
                        <w:r w:rsidRPr="004E4DEB">
                          <w:t xml:space="preserve"> 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single" w:sz="6" w:space="0" w:color="F0F0F0"/>
                          <w:left w:val="single" w:sz="6" w:space="0" w:color="F0F0F0"/>
                          <w:bottom w:val="single" w:sz="6" w:space="0" w:color="F0F0F0"/>
                          <w:right w:val="single" w:sz="6" w:space="0" w:color="F0F0F0"/>
                        </w:tcBorders>
                        <w:shd w:val="clear" w:color="auto" w:fill="C0C0C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4518AF94" w14:textId="77777777" w:rsidR="004E4DEB" w:rsidRPr="004E4DEB" w:rsidRDefault="004E4DEB" w:rsidP="004E4DEB">
                        <w:r w:rsidRPr="004E4DEB">
                          <w:rPr>
                            <w:b/>
                            <w:bCs/>
                          </w:rPr>
                          <w:t>PLN</w:t>
                        </w:r>
                        <w:r w:rsidRPr="004E4DEB">
                          <w:t xml:space="preserve"> </w:t>
                        </w:r>
                      </w:p>
                    </w:tc>
                  </w:tr>
                </w:tbl>
                <w:p w14:paraId="335C8AEA" w14:textId="77777777" w:rsidR="004E4DEB" w:rsidRPr="004E4DEB" w:rsidRDefault="004E4DEB" w:rsidP="004E4DEB">
                  <w:r w:rsidRPr="004E4DEB">
                    <w:rPr>
                      <w:b/>
                      <w:bCs/>
                    </w:rPr>
                    <w:t xml:space="preserve">termin REALIZACJI: </w:t>
                  </w:r>
                  <w:r w:rsidRPr="004E4DEB">
                    <w:t>około 10 tygodni</w:t>
                  </w:r>
                  <w:r w:rsidRPr="004E4DEB">
                    <w:br/>
                  </w:r>
                  <w:r w:rsidRPr="004E4DEB">
                    <w:br/>
                  </w:r>
                  <w:r w:rsidRPr="004E4DEB">
                    <w:rPr>
                      <w:b/>
                      <w:bCs/>
                    </w:rPr>
                    <w:t xml:space="preserve">warunki PŁATNOŚCI: </w:t>
                  </w:r>
                  <w:r w:rsidRPr="004E4DEB">
                    <w:t>przedpłata 100%</w:t>
                  </w:r>
                  <w:r w:rsidRPr="004E4DEB">
                    <w:br/>
                  </w:r>
                  <w:r w:rsidRPr="004E4DEB">
                    <w:br/>
                  </w:r>
                  <w:r w:rsidRPr="004E4DEB">
                    <w:rPr>
                      <w:b/>
                      <w:bCs/>
                    </w:rPr>
                    <w:t xml:space="preserve">DOSTAWA: </w:t>
                  </w:r>
                  <w:r w:rsidRPr="004E4DEB">
                    <w:t>uwzględniono w ofercie</w:t>
                  </w:r>
                  <w:r w:rsidRPr="004E4DEB">
                    <w:br/>
                  </w:r>
                  <w:r w:rsidRPr="004E4DEB">
                    <w:br/>
                  </w:r>
                  <w:r w:rsidRPr="004E4DEB">
                    <w:rPr>
                      <w:b/>
                      <w:bCs/>
                    </w:rPr>
                    <w:t xml:space="preserve">UWAGI: </w:t>
                  </w:r>
                  <w:r w:rsidRPr="004E4DEB">
                    <w:t xml:space="preserve">Wszystkie słupy stalowe ocynkowane, niepomalowane. </w:t>
                  </w:r>
                  <w:r w:rsidRPr="004E4DEB">
                    <w:br/>
                    <w:t>Usługa transportu nie uwzględnia usługi rozładunku towaru.</w:t>
                  </w:r>
                </w:p>
                <w:p w14:paraId="004A0283" w14:textId="77777777" w:rsidR="004E4DEB" w:rsidRPr="004E4DEB" w:rsidRDefault="004E4DEB" w:rsidP="004E4DEB"/>
                <w:p w14:paraId="324F045A" w14:textId="77777777" w:rsidR="004E4DEB" w:rsidRPr="004E4DEB" w:rsidRDefault="004E4DEB" w:rsidP="004E4DEB"/>
                <w:p w14:paraId="1C66C358" w14:textId="77777777" w:rsidR="004E4DEB" w:rsidRPr="004E4DEB" w:rsidRDefault="004E4DEB" w:rsidP="004E4DEB">
                  <w:r w:rsidRPr="004E4DEB">
                    <w:t>OFERTA WAŻNA przez OKRES 30 dni od daty SPORZĄDZENIA</w:t>
                  </w:r>
                </w:p>
                <w:p w14:paraId="2D60D63F" w14:textId="77777777" w:rsidR="004E4DEB" w:rsidRPr="004E4DEB" w:rsidRDefault="004E4DEB" w:rsidP="004E4DEB">
                  <w:r w:rsidRPr="004E4DEB">
                    <w:t>W przypadku rezygnacji z zamówienia na towar wykonany na specjalny wymiar,</w:t>
                  </w:r>
                </w:p>
                <w:p w14:paraId="7707E91A" w14:textId="77777777" w:rsidR="004E4DEB" w:rsidRPr="004E4DEB" w:rsidRDefault="004E4DEB" w:rsidP="004E4DEB">
                  <w:r w:rsidRPr="004E4DEB">
                    <w:t>HUCK Polska Sp. z o.o. z siedzibą we Wrocławiu zastrzega sobie prawo</w:t>
                  </w:r>
                </w:p>
                <w:p w14:paraId="05868FD2" w14:textId="77777777" w:rsidR="004E4DEB" w:rsidRPr="004E4DEB" w:rsidRDefault="004E4DEB" w:rsidP="004E4DEB">
                  <w:r w:rsidRPr="004E4DEB">
                    <w:t>obciążenia Zamawiającego wartością 50% kosztów zamówienia.</w:t>
                  </w:r>
                </w:p>
                <w:p w14:paraId="16482B0E" w14:textId="77777777" w:rsidR="004E4DEB" w:rsidRPr="004E4DEB" w:rsidRDefault="004E4DEB" w:rsidP="004E4DEB"/>
                <w:p w14:paraId="69A881AA" w14:textId="77777777" w:rsidR="004E4DEB" w:rsidRPr="004E4DEB" w:rsidRDefault="004E4DEB" w:rsidP="004E4DEB">
                  <w:r w:rsidRPr="004E4DEB">
                    <w:t>NIP: 1010000019 REGON: 932958291 KRS: 0000183608</w:t>
                  </w:r>
                </w:p>
                <w:p w14:paraId="00833ED6" w14:textId="77777777" w:rsidR="004E4DEB" w:rsidRPr="004E4DEB" w:rsidRDefault="004E4DEB" w:rsidP="004E4DEB">
                  <w:r w:rsidRPr="004E4DEB">
                    <w:t>bank: RAIFFEISEN Bank Polska S.A. konto: PL 84 1750 1064 0000 0000 2006 6881</w:t>
                  </w:r>
                </w:p>
                <w:p w14:paraId="460E56AF" w14:textId="77777777" w:rsidR="004E4DEB" w:rsidRPr="004E4DEB" w:rsidRDefault="004E4DEB" w:rsidP="004E4DEB"/>
                <w:p w14:paraId="2F20413B" w14:textId="77777777" w:rsidR="004E4DEB" w:rsidRPr="004E4DEB" w:rsidRDefault="004E4DEB" w:rsidP="004E4DEB">
                  <w:r w:rsidRPr="004E4DEB">
                    <w:t xml:space="preserve">zamawiający oświadcza, iż zapoznał się z ogólnym warunkami sprzedaży towarów i usług, dostępnymi na stronie </w:t>
                  </w:r>
                  <w:hyperlink r:id="rId7" w:history="1">
                    <w:r w:rsidRPr="004E4DEB">
                      <w:rPr>
                        <w:rStyle w:val="Hipercze"/>
                      </w:rPr>
                      <w:t>https://www.huck.pl/</w:t>
                    </w:r>
                  </w:hyperlink>
                </w:p>
              </w:tc>
            </w:tr>
          </w:tbl>
          <w:p w14:paraId="78B42EED" w14:textId="77777777" w:rsidR="004E4DEB" w:rsidRPr="004E4DEB" w:rsidRDefault="004E4DEB" w:rsidP="004E4DEB"/>
        </w:tc>
      </w:tr>
    </w:tbl>
    <w:p w14:paraId="4D9EA3A2" w14:textId="77777777" w:rsidR="004E4DEB" w:rsidRPr="004E4DEB" w:rsidRDefault="004E4DEB" w:rsidP="004E4DEB"/>
    <w:p w14:paraId="765BCDD9" w14:textId="77777777" w:rsidR="0091212F" w:rsidRDefault="0091212F"/>
    <w:sectPr w:rsidR="00912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DEB"/>
    <w:rsid w:val="004E4DEB"/>
    <w:rsid w:val="0091212F"/>
    <w:rsid w:val="00A4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67B3B"/>
  <w15:chartTrackingRefBased/>
  <w15:docId w15:val="{1A18EC3E-D31F-4761-B157-3A08904A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4D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4D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6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huck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udowska@huck.pl" TargetMode="External"/><Relationship Id="rId5" Type="http://schemas.openxmlformats.org/officeDocument/2006/relationships/hyperlink" Target="mailto:biuro@huck.p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Lewandowski</dc:creator>
  <cp:keywords/>
  <dc:description/>
  <cp:lastModifiedBy>Krzysztof Lewandowski</cp:lastModifiedBy>
  <cp:revision>1</cp:revision>
  <dcterms:created xsi:type="dcterms:W3CDTF">2023-06-22T07:00:00Z</dcterms:created>
  <dcterms:modified xsi:type="dcterms:W3CDTF">2023-06-22T07:01:00Z</dcterms:modified>
</cp:coreProperties>
</file>